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B5" w:rsidRPr="00ED67DC" w:rsidRDefault="00D403B5">
      <w:pPr>
        <w:pStyle w:val="Titolo"/>
        <w:rPr>
          <w:rFonts w:ascii="Futura Lt" w:hAnsi="Futura Lt"/>
        </w:rPr>
      </w:pPr>
      <w:r w:rsidRPr="00ED67DC">
        <w:rPr>
          <w:rFonts w:ascii="Futura Lt" w:hAnsi="Futura Lt"/>
        </w:rPr>
        <w:t xml:space="preserve">Istituto </w:t>
      </w:r>
      <w:r w:rsidR="001426F5" w:rsidRPr="00ED67DC">
        <w:rPr>
          <w:rFonts w:ascii="Futura Lt" w:hAnsi="Futura Lt"/>
        </w:rPr>
        <w:t>di Istruzione Superiore</w:t>
      </w:r>
      <w:r w:rsidRPr="00ED67DC">
        <w:rPr>
          <w:rFonts w:ascii="Futura Lt" w:hAnsi="Futura Lt"/>
        </w:rPr>
        <w:t xml:space="preserve">      “Enrico de Nicola”</w:t>
      </w:r>
    </w:p>
    <w:p w:rsidR="00D403B5" w:rsidRPr="00ED67DC" w:rsidRDefault="00D403B5">
      <w:pPr>
        <w:jc w:val="center"/>
        <w:rPr>
          <w:rFonts w:ascii="Futura Lt" w:hAnsi="Futura Lt"/>
          <w:b/>
          <w:smallCaps/>
          <w:sz w:val="22"/>
        </w:rPr>
      </w:pPr>
    </w:p>
    <w:p w:rsidR="00D403B5" w:rsidRPr="00ED67DC" w:rsidRDefault="00D403B5">
      <w:pPr>
        <w:jc w:val="center"/>
        <w:rPr>
          <w:rFonts w:ascii="Futura Lt" w:hAnsi="Futura Lt"/>
          <w:b/>
          <w:smallCaps/>
          <w:sz w:val="22"/>
        </w:rPr>
      </w:pPr>
    </w:p>
    <w:p w:rsidR="00D403B5" w:rsidRPr="00ED67DC" w:rsidRDefault="00D403B5">
      <w:pPr>
        <w:jc w:val="center"/>
        <w:rPr>
          <w:rFonts w:ascii="Futura Lt" w:hAnsi="Futura Lt"/>
          <w:b/>
          <w:smallCaps/>
          <w:sz w:val="22"/>
        </w:rPr>
      </w:pPr>
    </w:p>
    <w:p w:rsidR="00D403B5" w:rsidRPr="00ED67DC" w:rsidRDefault="00D403B5">
      <w:pPr>
        <w:pStyle w:val="Titolo1"/>
        <w:rPr>
          <w:rFonts w:ascii="Futura Hv" w:hAnsi="Futura Hv"/>
          <w:sz w:val="24"/>
        </w:rPr>
      </w:pPr>
      <w:r w:rsidRPr="00ED67DC">
        <w:rPr>
          <w:rFonts w:ascii="Futura Hv" w:hAnsi="Futura Hv"/>
        </w:rPr>
        <w:t>Programma di IRC</w:t>
      </w:r>
    </w:p>
    <w:p w:rsidR="00D403B5" w:rsidRPr="00ED67DC" w:rsidRDefault="00D403B5">
      <w:pPr>
        <w:jc w:val="center"/>
        <w:rPr>
          <w:rFonts w:ascii="Futura Lt" w:hAnsi="Futura Lt"/>
          <w:sz w:val="24"/>
        </w:rPr>
      </w:pPr>
    </w:p>
    <w:p w:rsidR="00D403B5" w:rsidRPr="00ED67DC" w:rsidRDefault="00D403B5">
      <w:pPr>
        <w:jc w:val="center"/>
        <w:rPr>
          <w:rFonts w:ascii="Futura Lt" w:hAnsi="Futura Lt"/>
          <w:sz w:val="24"/>
        </w:rPr>
      </w:pPr>
    </w:p>
    <w:p w:rsidR="00D403B5" w:rsidRPr="00ED67DC" w:rsidRDefault="00D403B5">
      <w:pPr>
        <w:jc w:val="center"/>
        <w:rPr>
          <w:rFonts w:ascii="Futura Lt" w:hAnsi="Futura Lt"/>
          <w:i/>
          <w:sz w:val="24"/>
        </w:rPr>
      </w:pPr>
      <w:r w:rsidRPr="00ED67DC">
        <w:rPr>
          <w:rFonts w:ascii="Futura Lt" w:hAnsi="Futura Lt"/>
          <w:i/>
          <w:sz w:val="24"/>
        </w:rPr>
        <w:t>svolto nella classe</w:t>
      </w:r>
      <w:r w:rsidRPr="00ED67DC">
        <w:rPr>
          <w:rFonts w:ascii="Futura Lt" w:hAnsi="Futura Lt"/>
          <w:b/>
          <w:i/>
          <w:sz w:val="32"/>
        </w:rPr>
        <w:t xml:space="preserve"> 3 </w:t>
      </w:r>
      <w:r w:rsidR="004571D3">
        <w:rPr>
          <w:rFonts w:ascii="Futura Lt" w:hAnsi="Futura Lt"/>
          <w:b/>
          <w:i/>
          <w:sz w:val="32"/>
        </w:rPr>
        <w:t>A</w:t>
      </w:r>
      <w:r w:rsidR="00B73EA3">
        <w:rPr>
          <w:rFonts w:ascii="Futura Lt" w:hAnsi="Futura Lt"/>
          <w:b/>
          <w:i/>
          <w:sz w:val="32"/>
        </w:rPr>
        <w:t>ET</w:t>
      </w:r>
      <w:r w:rsidRPr="00ED67DC">
        <w:rPr>
          <w:rFonts w:ascii="Futura Lt" w:hAnsi="Futura Lt"/>
          <w:i/>
          <w:sz w:val="24"/>
        </w:rPr>
        <w:t xml:space="preserve"> nel corso dell’anno scolastico 20</w:t>
      </w:r>
      <w:r w:rsidR="00B3784B">
        <w:rPr>
          <w:rFonts w:ascii="Futura Lt" w:hAnsi="Futura Lt"/>
          <w:i/>
          <w:sz w:val="24"/>
        </w:rPr>
        <w:t>1</w:t>
      </w:r>
      <w:r w:rsidR="00184185">
        <w:rPr>
          <w:rFonts w:ascii="Futura Lt" w:hAnsi="Futura Lt"/>
          <w:i/>
          <w:sz w:val="24"/>
        </w:rPr>
        <w:t>5</w:t>
      </w:r>
      <w:r w:rsidR="00F71552">
        <w:rPr>
          <w:rFonts w:ascii="Futura Lt" w:hAnsi="Futura Lt"/>
          <w:i/>
          <w:sz w:val="24"/>
        </w:rPr>
        <w:t xml:space="preserve"> </w:t>
      </w:r>
      <w:r w:rsidR="00944769" w:rsidRPr="00ED67DC">
        <w:rPr>
          <w:rFonts w:ascii="Futura Lt" w:hAnsi="Futura Lt"/>
          <w:i/>
          <w:sz w:val="24"/>
        </w:rPr>
        <w:t>-</w:t>
      </w:r>
      <w:r w:rsidR="00F71552">
        <w:rPr>
          <w:rFonts w:ascii="Futura Lt" w:hAnsi="Futura Lt"/>
          <w:i/>
          <w:sz w:val="24"/>
        </w:rPr>
        <w:t xml:space="preserve"> </w:t>
      </w:r>
      <w:r w:rsidR="00944769" w:rsidRPr="00ED67DC">
        <w:rPr>
          <w:rFonts w:ascii="Futura Lt" w:hAnsi="Futura Lt"/>
          <w:i/>
          <w:sz w:val="24"/>
        </w:rPr>
        <w:t>20</w:t>
      </w:r>
      <w:r w:rsidR="00B3784B">
        <w:rPr>
          <w:rFonts w:ascii="Futura Lt" w:hAnsi="Futura Lt"/>
          <w:i/>
          <w:sz w:val="24"/>
        </w:rPr>
        <w:t>1</w:t>
      </w:r>
      <w:r w:rsidR="00184185">
        <w:rPr>
          <w:rFonts w:ascii="Futura Lt" w:hAnsi="Futura Lt"/>
          <w:i/>
          <w:sz w:val="24"/>
        </w:rPr>
        <w:t>6</w:t>
      </w:r>
    </w:p>
    <w:p w:rsidR="00D403B5" w:rsidRDefault="00D403B5">
      <w:pPr>
        <w:jc w:val="center"/>
        <w:rPr>
          <w:rFonts w:ascii="Futura Lt" w:hAnsi="Futura Lt"/>
          <w:i/>
          <w:sz w:val="24"/>
        </w:rPr>
      </w:pPr>
    </w:p>
    <w:p w:rsidR="009B1BA3" w:rsidRDefault="009B1BA3">
      <w:pPr>
        <w:jc w:val="center"/>
        <w:rPr>
          <w:rFonts w:ascii="Futura Lt" w:hAnsi="Futura Lt"/>
          <w:i/>
          <w:sz w:val="24"/>
        </w:rPr>
      </w:pPr>
    </w:p>
    <w:p w:rsidR="0022789A" w:rsidRPr="00ED67DC" w:rsidRDefault="0022789A">
      <w:pPr>
        <w:jc w:val="center"/>
        <w:rPr>
          <w:rFonts w:ascii="Futura Lt" w:hAnsi="Futura Lt"/>
          <w:i/>
          <w:sz w:val="24"/>
        </w:rPr>
      </w:pPr>
    </w:p>
    <w:p w:rsidR="00D403B5" w:rsidRPr="00ED67DC" w:rsidRDefault="00D403B5">
      <w:pPr>
        <w:jc w:val="center"/>
        <w:rPr>
          <w:rFonts w:ascii="Futura Lt" w:hAnsi="Futura Lt"/>
          <w:i/>
          <w:sz w:val="24"/>
        </w:rPr>
      </w:pPr>
    </w:p>
    <w:p w:rsidR="0008003D" w:rsidRPr="00300BB7" w:rsidRDefault="0008003D" w:rsidP="0008003D">
      <w:pPr>
        <w:numPr>
          <w:ilvl w:val="0"/>
          <w:numId w:val="2"/>
        </w:numPr>
        <w:jc w:val="both"/>
        <w:rPr>
          <w:rFonts w:ascii="Futura Lt" w:hAnsi="Futura Lt"/>
          <w:bCs/>
          <w:sz w:val="22"/>
        </w:rPr>
      </w:pPr>
      <w:r w:rsidRPr="00ED67DC">
        <w:rPr>
          <w:rFonts w:ascii="Futura Lt" w:hAnsi="Futura Lt"/>
          <w:b/>
          <w:smallCaps/>
          <w:sz w:val="22"/>
        </w:rPr>
        <w:t>Da Gesù alla Chiesa</w:t>
      </w:r>
      <w:r w:rsidR="00300BB7">
        <w:rPr>
          <w:rFonts w:ascii="Futura Lt" w:hAnsi="Futura Lt"/>
          <w:b/>
          <w:smallCaps/>
          <w:sz w:val="22"/>
        </w:rPr>
        <w:t xml:space="preserve">  </w:t>
      </w:r>
      <w:r w:rsidR="00300BB7" w:rsidRPr="00300BB7">
        <w:rPr>
          <w:rFonts w:ascii="Futura Lt" w:hAnsi="Futura Lt"/>
          <w:bCs/>
          <w:sz w:val="22"/>
        </w:rPr>
        <w:t>(fascicolo suppletivo al libro)</w:t>
      </w:r>
    </w:p>
    <w:p w:rsidR="0008003D" w:rsidRPr="00ED67DC" w:rsidRDefault="0008003D" w:rsidP="0008003D">
      <w:pPr>
        <w:jc w:val="both"/>
        <w:rPr>
          <w:rFonts w:ascii="Futura Lt" w:hAnsi="Futura Lt"/>
          <w:b/>
          <w:smallCaps/>
          <w:sz w:val="22"/>
        </w:rPr>
      </w:pPr>
    </w:p>
    <w:p w:rsidR="0008003D" w:rsidRPr="00BE6573" w:rsidRDefault="0008003D" w:rsidP="0008003D">
      <w:pPr>
        <w:numPr>
          <w:ilvl w:val="1"/>
          <w:numId w:val="2"/>
        </w:numPr>
        <w:jc w:val="both"/>
        <w:rPr>
          <w:rFonts w:ascii="Futura Lt" w:hAnsi="Futura Lt"/>
          <w:bCs/>
          <w:sz w:val="22"/>
        </w:rPr>
      </w:pPr>
      <w:r w:rsidRPr="00BE6573">
        <w:rPr>
          <w:rFonts w:ascii="Futura Lt" w:hAnsi="Futura Lt"/>
          <w:bCs/>
          <w:sz w:val="22"/>
        </w:rPr>
        <w:t>la Chiesa dei primi secoli</w:t>
      </w:r>
      <w:r w:rsidR="00BE6573" w:rsidRPr="00BE6573">
        <w:rPr>
          <w:rFonts w:ascii="Futura Lt" w:hAnsi="Futura Lt"/>
          <w:bCs/>
          <w:sz w:val="22"/>
        </w:rPr>
        <w:t xml:space="preserve"> e il suo sviluppo</w:t>
      </w:r>
      <w:r w:rsidRPr="00BE6573">
        <w:rPr>
          <w:rFonts w:ascii="Futura Lt" w:hAnsi="Futura Lt"/>
          <w:bCs/>
          <w:sz w:val="22"/>
        </w:rPr>
        <w:t>:</w:t>
      </w:r>
    </w:p>
    <w:p w:rsidR="00BF01B5" w:rsidRDefault="00BF01B5" w:rsidP="00BF01B5">
      <w:pPr>
        <w:numPr>
          <w:ilvl w:val="2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 w:rsidRPr="00BF01B5">
        <w:rPr>
          <w:rFonts w:ascii="Futura Lt" w:hAnsi="Futura Lt"/>
          <w:bCs/>
          <w:sz w:val="22"/>
        </w:rPr>
        <w:t>La vita della prima comunità cristiana</w:t>
      </w:r>
    </w:p>
    <w:p w:rsidR="0008003D" w:rsidRPr="00BF01B5" w:rsidRDefault="000C3F52" w:rsidP="00BF01B5">
      <w:pPr>
        <w:numPr>
          <w:ilvl w:val="2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>
        <w:rPr>
          <w:rFonts w:ascii="Futura Lt" w:hAnsi="Futura Lt"/>
          <w:bCs/>
          <w:sz w:val="22"/>
        </w:rPr>
        <w:t>I</w:t>
      </w:r>
      <w:r w:rsidR="0008003D" w:rsidRPr="00BF01B5">
        <w:rPr>
          <w:rFonts w:ascii="Futura Lt" w:hAnsi="Futura Lt"/>
          <w:bCs/>
          <w:sz w:val="22"/>
        </w:rPr>
        <w:t>l ruolo di Pietro nella prima comunità cristiana e i caratteri del papato oggi</w:t>
      </w:r>
      <w:r w:rsidR="00184185">
        <w:rPr>
          <w:rFonts w:ascii="Futura Lt" w:hAnsi="Futura Lt"/>
          <w:bCs/>
          <w:sz w:val="22"/>
        </w:rPr>
        <w:t>: la figura di Papa Francesco</w:t>
      </w:r>
    </w:p>
    <w:p w:rsidR="00BE6573" w:rsidRPr="00BF01B5" w:rsidRDefault="000C3F52" w:rsidP="00716700">
      <w:pPr>
        <w:numPr>
          <w:ilvl w:val="2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>
        <w:rPr>
          <w:rFonts w:ascii="Futura Lt" w:hAnsi="Futura Lt"/>
          <w:bCs/>
          <w:sz w:val="22"/>
        </w:rPr>
        <w:t>I</w:t>
      </w:r>
      <w:r w:rsidR="00BE6573" w:rsidRPr="00BF01B5">
        <w:rPr>
          <w:rFonts w:ascii="Futura Lt" w:hAnsi="Futura Lt"/>
          <w:bCs/>
          <w:sz w:val="22"/>
        </w:rPr>
        <w:t>l martirio nei primi secoli e nell’epoca moderna</w:t>
      </w:r>
      <w:r w:rsidR="00BF01B5" w:rsidRPr="00BF01B5">
        <w:rPr>
          <w:rFonts w:ascii="Futura Lt" w:hAnsi="Futura Lt"/>
          <w:bCs/>
          <w:sz w:val="22"/>
        </w:rPr>
        <w:t xml:space="preserve">: </w:t>
      </w:r>
      <w:r w:rsidR="00BE6573" w:rsidRPr="00BF01B5">
        <w:rPr>
          <w:rFonts w:ascii="Futura Lt" w:hAnsi="Futura Lt"/>
          <w:bCs/>
          <w:sz w:val="22"/>
        </w:rPr>
        <w:t>la figura di Martin Luther King</w:t>
      </w:r>
      <w:r w:rsidR="00BF01B5" w:rsidRPr="00BF01B5">
        <w:rPr>
          <w:rFonts w:ascii="Futura Lt" w:hAnsi="Futura Lt"/>
          <w:bCs/>
          <w:sz w:val="22"/>
        </w:rPr>
        <w:t xml:space="preserve">; </w:t>
      </w:r>
      <w:r w:rsidR="00BE6573" w:rsidRPr="00BF01B5">
        <w:rPr>
          <w:rFonts w:ascii="Futura Lt" w:hAnsi="Futura Lt"/>
          <w:bCs/>
          <w:sz w:val="22"/>
        </w:rPr>
        <w:t>la figura di don Pino Puglisi</w:t>
      </w:r>
      <w:r w:rsidR="00BF01B5">
        <w:rPr>
          <w:rFonts w:ascii="Futura Lt" w:hAnsi="Futura Lt"/>
          <w:bCs/>
          <w:sz w:val="22"/>
        </w:rPr>
        <w:t xml:space="preserve"> (visione del film “Alla luce del sole”)</w:t>
      </w:r>
    </w:p>
    <w:p w:rsidR="000C3F52" w:rsidRDefault="000C3F52" w:rsidP="000C3F52">
      <w:pPr>
        <w:numPr>
          <w:ilvl w:val="1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>
        <w:rPr>
          <w:rFonts w:ascii="Futura Lt" w:hAnsi="Futura Lt"/>
          <w:bCs/>
          <w:sz w:val="22"/>
        </w:rPr>
        <w:t>I</w:t>
      </w:r>
      <w:r w:rsidR="00BF01B5" w:rsidRPr="00BF01B5">
        <w:rPr>
          <w:rFonts w:ascii="Futura Lt" w:hAnsi="Futura Lt"/>
          <w:bCs/>
          <w:sz w:val="22"/>
        </w:rPr>
        <w:t xml:space="preserve">l monachesimo orientale e occidentale. </w:t>
      </w:r>
    </w:p>
    <w:p w:rsidR="00BF01B5" w:rsidRDefault="00CF7587" w:rsidP="000C3F52">
      <w:pPr>
        <w:numPr>
          <w:ilvl w:val="2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>
        <w:rPr>
          <w:rFonts w:ascii="Futura Lt" w:hAnsi="Futura Lt"/>
          <w:bCs/>
          <w:sz w:val="22"/>
        </w:rPr>
        <w:t>lo scisma d’Oriente</w:t>
      </w:r>
      <w:r w:rsidR="00BF01B5" w:rsidRPr="00BF01B5">
        <w:rPr>
          <w:rFonts w:ascii="Futura Lt" w:hAnsi="Futura Lt"/>
          <w:bCs/>
          <w:sz w:val="22"/>
        </w:rPr>
        <w:t xml:space="preserve">. </w:t>
      </w:r>
    </w:p>
    <w:p w:rsidR="000C3F52" w:rsidRDefault="000C3F52" w:rsidP="000C3F52">
      <w:pPr>
        <w:numPr>
          <w:ilvl w:val="1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 w:rsidRPr="000C3F52">
        <w:rPr>
          <w:rFonts w:ascii="Futura Lt" w:hAnsi="Futura Lt"/>
          <w:bCs/>
          <w:sz w:val="22"/>
        </w:rPr>
        <w:t xml:space="preserve">La Chiesa nel Medioevo. </w:t>
      </w:r>
    </w:p>
    <w:p w:rsidR="000C3F52" w:rsidRDefault="000C3F52" w:rsidP="000C3F52">
      <w:pPr>
        <w:numPr>
          <w:ilvl w:val="2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>
        <w:rPr>
          <w:rFonts w:ascii="Futura Lt" w:hAnsi="Futura Lt"/>
          <w:bCs/>
          <w:sz w:val="22"/>
        </w:rPr>
        <w:t>S. Francesco</w:t>
      </w:r>
      <w:r w:rsidR="004571D3">
        <w:rPr>
          <w:rFonts w:ascii="Futura Lt" w:hAnsi="Futura Lt"/>
          <w:bCs/>
          <w:sz w:val="22"/>
        </w:rPr>
        <w:t xml:space="preserve"> </w:t>
      </w:r>
    </w:p>
    <w:p w:rsidR="000C3F52" w:rsidRDefault="000C3F52" w:rsidP="000C3F52">
      <w:pPr>
        <w:numPr>
          <w:ilvl w:val="2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 w:rsidRPr="000C3F52">
        <w:rPr>
          <w:rFonts w:ascii="Futura Lt" w:hAnsi="Futura Lt"/>
          <w:bCs/>
          <w:sz w:val="22"/>
        </w:rPr>
        <w:t>La nascita dell</w:t>
      </w:r>
      <w:r>
        <w:rPr>
          <w:rFonts w:ascii="Futura Lt" w:hAnsi="Futura Lt"/>
          <w:bCs/>
          <w:sz w:val="22"/>
        </w:rPr>
        <w:t>e diverse confessioni cristiane: caratteri teologici del cattolicesim</w:t>
      </w:r>
      <w:r w:rsidR="00CF7587">
        <w:rPr>
          <w:rFonts w:ascii="Futura Lt" w:hAnsi="Futura Lt"/>
          <w:bCs/>
          <w:sz w:val="22"/>
        </w:rPr>
        <w:t>o, ortodossia, protestantesimo: la figura di Martin Lutero</w:t>
      </w:r>
    </w:p>
    <w:p w:rsidR="000C3F52" w:rsidRDefault="000C3F52" w:rsidP="000C3F52">
      <w:pPr>
        <w:numPr>
          <w:ilvl w:val="1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>
        <w:rPr>
          <w:rFonts w:ascii="Futura Lt" w:hAnsi="Futura Lt"/>
          <w:bCs/>
          <w:sz w:val="22"/>
        </w:rPr>
        <w:t>La Chiesa in epoca moderna</w:t>
      </w:r>
    </w:p>
    <w:p w:rsidR="00BE6573" w:rsidRDefault="00BE6573" w:rsidP="000C3F52">
      <w:pPr>
        <w:numPr>
          <w:ilvl w:val="2"/>
          <w:numId w:val="2"/>
        </w:numPr>
        <w:spacing w:before="120"/>
        <w:jc w:val="both"/>
        <w:rPr>
          <w:rFonts w:ascii="Futura Lt" w:hAnsi="Futura Lt"/>
          <w:bCs/>
          <w:sz w:val="22"/>
        </w:rPr>
      </w:pPr>
      <w:r>
        <w:rPr>
          <w:rFonts w:ascii="Futura Lt" w:hAnsi="Futura Lt"/>
          <w:bCs/>
          <w:sz w:val="22"/>
        </w:rPr>
        <w:t>Galileo Galilei e il rapporto fede/</w:t>
      </w:r>
      <w:r w:rsidR="00CF7587">
        <w:rPr>
          <w:rFonts w:ascii="Futura Lt" w:hAnsi="Futura Lt"/>
          <w:bCs/>
          <w:sz w:val="22"/>
        </w:rPr>
        <w:t>ragione</w:t>
      </w:r>
      <w:r w:rsidR="00184185">
        <w:rPr>
          <w:rFonts w:ascii="Futura Lt" w:hAnsi="Futura Lt"/>
          <w:bCs/>
          <w:sz w:val="22"/>
        </w:rPr>
        <w:t>; l’Inquisizione</w:t>
      </w:r>
    </w:p>
    <w:p w:rsidR="009835D4" w:rsidRDefault="009835D4" w:rsidP="009835D4">
      <w:pPr>
        <w:ind w:left="2268"/>
        <w:jc w:val="both"/>
        <w:rPr>
          <w:rFonts w:ascii="Futura Lt" w:hAnsi="Futura Lt"/>
          <w:sz w:val="22"/>
        </w:rPr>
      </w:pPr>
    </w:p>
    <w:p w:rsidR="004571D3" w:rsidRPr="000C3F52" w:rsidRDefault="004571D3" w:rsidP="009835D4">
      <w:pPr>
        <w:ind w:left="2268"/>
        <w:jc w:val="both"/>
        <w:rPr>
          <w:rFonts w:ascii="Futura Lt" w:hAnsi="Futura Lt"/>
          <w:sz w:val="22"/>
        </w:rPr>
      </w:pPr>
    </w:p>
    <w:p w:rsidR="00D403B5" w:rsidRPr="00ED67DC" w:rsidRDefault="00D403B5">
      <w:pPr>
        <w:numPr>
          <w:ilvl w:val="0"/>
          <w:numId w:val="2"/>
        </w:numPr>
        <w:jc w:val="both"/>
        <w:rPr>
          <w:rFonts w:ascii="Futura Lt" w:hAnsi="Futura Lt"/>
          <w:b/>
          <w:smallCaps/>
          <w:sz w:val="22"/>
        </w:rPr>
      </w:pPr>
      <w:r w:rsidRPr="00ED67DC">
        <w:rPr>
          <w:rFonts w:ascii="Futura Lt" w:hAnsi="Futura Lt"/>
          <w:b/>
          <w:smallCaps/>
          <w:sz w:val="22"/>
        </w:rPr>
        <w:t>Introduzione al discorso etico</w:t>
      </w:r>
    </w:p>
    <w:p w:rsidR="00D403B5" w:rsidRPr="00ED67DC" w:rsidRDefault="00D403B5">
      <w:pPr>
        <w:jc w:val="both"/>
        <w:rPr>
          <w:rFonts w:ascii="Futura Lt" w:hAnsi="Futura Lt"/>
          <w:sz w:val="22"/>
        </w:rPr>
      </w:pPr>
    </w:p>
    <w:p w:rsidR="00D403B5" w:rsidRPr="000C01AF" w:rsidRDefault="00D403B5">
      <w:pPr>
        <w:numPr>
          <w:ilvl w:val="1"/>
          <w:numId w:val="2"/>
        </w:numPr>
        <w:jc w:val="both"/>
        <w:rPr>
          <w:rFonts w:ascii="Futura Lt" w:hAnsi="Futura Lt"/>
          <w:sz w:val="22"/>
        </w:rPr>
      </w:pPr>
      <w:r w:rsidRPr="000C01AF">
        <w:rPr>
          <w:rFonts w:ascii="Futura Lt" w:hAnsi="Futura Lt"/>
          <w:sz w:val="22"/>
        </w:rPr>
        <w:t>I concetti di “etica” e “morale”</w:t>
      </w:r>
      <w:r w:rsidR="00CF7587">
        <w:rPr>
          <w:rFonts w:ascii="Futura Lt" w:hAnsi="Futura Lt"/>
          <w:sz w:val="22"/>
        </w:rPr>
        <w:t>. Lettura del Codice deontologico dei geometri.</w:t>
      </w:r>
    </w:p>
    <w:p w:rsidR="00D403B5" w:rsidRPr="00ED67DC" w:rsidRDefault="00D403B5">
      <w:pPr>
        <w:ind w:left="567"/>
        <w:jc w:val="both"/>
        <w:rPr>
          <w:rFonts w:ascii="Futura Lt" w:hAnsi="Futura Lt"/>
          <w:sz w:val="22"/>
        </w:rPr>
      </w:pPr>
    </w:p>
    <w:p w:rsidR="00D403B5" w:rsidRDefault="00D403B5">
      <w:pPr>
        <w:numPr>
          <w:ilvl w:val="1"/>
          <w:numId w:val="2"/>
        </w:numPr>
        <w:jc w:val="both"/>
        <w:rPr>
          <w:rFonts w:ascii="Futura Lt" w:hAnsi="Futura Lt"/>
          <w:sz w:val="22"/>
        </w:rPr>
      </w:pPr>
      <w:r w:rsidRPr="000C01AF">
        <w:rPr>
          <w:rFonts w:ascii="Futura Lt" w:hAnsi="Futura Lt"/>
          <w:sz w:val="22"/>
        </w:rPr>
        <w:t xml:space="preserve">Il relativismo etico della nostra società contemporanea: </w:t>
      </w:r>
      <w:r w:rsidR="00944769" w:rsidRPr="00ED67DC">
        <w:rPr>
          <w:rFonts w:ascii="Futura Lt" w:hAnsi="Futura Lt"/>
          <w:sz w:val="22"/>
        </w:rPr>
        <w:t xml:space="preserve">le varie etiche presenti nel panorama culturale attuale e </w:t>
      </w:r>
      <w:r w:rsidRPr="00ED67DC">
        <w:rPr>
          <w:rFonts w:ascii="Futura Lt" w:hAnsi="Futura Lt"/>
          <w:sz w:val="22"/>
        </w:rPr>
        <w:t>la scelta dell’etica personalista e cristiana</w:t>
      </w:r>
    </w:p>
    <w:p w:rsidR="00F71552" w:rsidRDefault="00F71552" w:rsidP="00F71552">
      <w:pPr>
        <w:ind w:left="1304"/>
        <w:jc w:val="both"/>
        <w:rPr>
          <w:rFonts w:ascii="Futura Lt" w:hAnsi="Futura Lt"/>
          <w:sz w:val="22"/>
        </w:rPr>
      </w:pPr>
    </w:p>
    <w:p w:rsidR="00F71552" w:rsidRDefault="00F71552">
      <w:pPr>
        <w:numPr>
          <w:ilvl w:val="1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comportamenti ammissibili e non ammissibili: come cambia l’etica da una generazione all’altra</w:t>
      </w:r>
    </w:p>
    <w:p w:rsidR="0022789A" w:rsidRDefault="0022789A" w:rsidP="0022789A">
      <w:pPr>
        <w:ind w:left="1304"/>
        <w:jc w:val="both"/>
        <w:rPr>
          <w:rFonts w:ascii="Futura Lt" w:hAnsi="Futura Lt"/>
          <w:sz w:val="22"/>
        </w:rPr>
      </w:pPr>
    </w:p>
    <w:p w:rsidR="0022789A" w:rsidRDefault="0022789A" w:rsidP="0022789A">
      <w:pPr>
        <w:ind w:left="1304"/>
        <w:jc w:val="both"/>
        <w:rPr>
          <w:rFonts w:ascii="Futura Lt" w:hAnsi="Futura Lt"/>
          <w:sz w:val="22"/>
        </w:rPr>
      </w:pPr>
    </w:p>
    <w:p w:rsidR="00D403B5" w:rsidRPr="00ED67DC" w:rsidRDefault="00D97536">
      <w:pPr>
        <w:numPr>
          <w:ilvl w:val="0"/>
          <w:numId w:val="2"/>
        </w:numPr>
        <w:jc w:val="both"/>
        <w:rPr>
          <w:rFonts w:ascii="Futura Lt" w:hAnsi="Futura Lt"/>
          <w:b/>
          <w:smallCaps/>
          <w:sz w:val="22"/>
        </w:rPr>
      </w:pPr>
      <w:r w:rsidRPr="00ED67DC">
        <w:rPr>
          <w:rFonts w:ascii="Futura Lt" w:hAnsi="Futura Lt"/>
          <w:b/>
          <w:smallCaps/>
          <w:sz w:val="22"/>
        </w:rPr>
        <w:t>Il Bene e il Male</w:t>
      </w:r>
      <w:r w:rsidR="001D2F93" w:rsidRPr="00ED67DC">
        <w:rPr>
          <w:rFonts w:ascii="Futura Lt" w:hAnsi="Futura Lt"/>
          <w:b/>
          <w:smallCaps/>
          <w:sz w:val="22"/>
        </w:rPr>
        <w:t xml:space="preserve">: </w:t>
      </w:r>
      <w:r w:rsidR="001D2F93" w:rsidRPr="00ED67DC">
        <w:rPr>
          <w:rFonts w:ascii="Futura Lt" w:hAnsi="Futura Lt"/>
          <w:sz w:val="22"/>
        </w:rPr>
        <w:t>gli elementi base del discorso etico</w:t>
      </w:r>
      <w:r w:rsidR="00300BB7">
        <w:rPr>
          <w:rFonts w:ascii="Futura Lt" w:hAnsi="Futura Lt"/>
          <w:sz w:val="22"/>
        </w:rPr>
        <w:t xml:space="preserve"> (pag. 177-178)</w:t>
      </w:r>
    </w:p>
    <w:p w:rsidR="001D2F93" w:rsidRPr="00ED67DC" w:rsidRDefault="001D2F93" w:rsidP="001D2F93">
      <w:pPr>
        <w:jc w:val="both"/>
        <w:rPr>
          <w:rFonts w:ascii="Futura Lt" w:hAnsi="Futura Lt"/>
          <w:b/>
          <w:smallCaps/>
          <w:sz w:val="22"/>
        </w:rPr>
      </w:pPr>
    </w:p>
    <w:p w:rsidR="009B1BA3" w:rsidRDefault="009B1BA3" w:rsidP="002703CA">
      <w:pPr>
        <w:numPr>
          <w:ilvl w:val="1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i concetti di bene e di male</w:t>
      </w:r>
    </w:p>
    <w:p w:rsidR="00F71552" w:rsidRDefault="00F71552" w:rsidP="00F71552">
      <w:pPr>
        <w:ind w:left="1304"/>
        <w:jc w:val="both"/>
        <w:rPr>
          <w:rFonts w:ascii="Futura Lt" w:hAnsi="Futura Lt"/>
          <w:sz w:val="22"/>
        </w:rPr>
      </w:pPr>
    </w:p>
    <w:p w:rsidR="002703CA" w:rsidRDefault="002703CA" w:rsidP="002703CA">
      <w:pPr>
        <w:numPr>
          <w:ilvl w:val="1"/>
          <w:numId w:val="2"/>
        </w:numPr>
        <w:jc w:val="both"/>
        <w:rPr>
          <w:rFonts w:ascii="Futura Lt" w:hAnsi="Futura Lt"/>
          <w:sz w:val="22"/>
        </w:rPr>
      </w:pPr>
      <w:r w:rsidRPr="00ED67DC">
        <w:rPr>
          <w:rFonts w:ascii="Futura Lt" w:hAnsi="Futura Lt"/>
          <w:sz w:val="22"/>
        </w:rPr>
        <w:t>il male fisico, morale e metafisico</w:t>
      </w:r>
    </w:p>
    <w:p w:rsidR="00300BB7" w:rsidRDefault="00300BB7" w:rsidP="002703CA">
      <w:pPr>
        <w:numPr>
          <w:ilvl w:val="1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il Decalogo: il contesto biblico e l’esperienza di Mosè</w:t>
      </w:r>
    </w:p>
    <w:p w:rsidR="00300BB7" w:rsidRDefault="00300BB7" w:rsidP="00300BB7">
      <w:pPr>
        <w:numPr>
          <w:ilvl w:val="2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visione de “I dieci comandamenti” di Benigni</w:t>
      </w:r>
    </w:p>
    <w:p w:rsidR="00F71552" w:rsidRPr="00ED67DC" w:rsidRDefault="00F71552" w:rsidP="00F71552">
      <w:pPr>
        <w:ind w:left="2268"/>
        <w:jc w:val="both"/>
        <w:rPr>
          <w:rFonts w:ascii="Futura Lt" w:hAnsi="Futura Lt"/>
          <w:sz w:val="22"/>
        </w:rPr>
      </w:pPr>
    </w:p>
    <w:p w:rsidR="00514559" w:rsidRDefault="00487E7A" w:rsidP="00514559">
      <w:pPr>
        <w:numPr>
          <w:ilvl w:val="1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 xml:space="preserve">la ricerca di felicità dei giovani: </w:t>
      </w:r>
      <w:r w:rsidR="00F71552">
        <w:rPr>
          <w:rFonts w:ascii="Futura Lt" w:hAnsi="Futura Lt"/>
          <w:sz w:val="22"/>
        </w:rPr>
        <w:t>le diverse dipendenze e il recupero della persona</w:t>
      </w:r>
    </w:p>
    <w:p w:rsidR="00300BB7" w:rsidRDefault="00300BB7" w:rsidP="00300BB7">
      <w:pPr>
        <w:numPr>
          <w:ilvl w:val="2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definizioni, cause, tipologie, prevenzione</w:t>
      </w:r>
    </w:p>
    <w:p w:rsidR="00BE6573" w:rsidRPr="00BE6573" w:rsidRDefault="00BE6573" w:rsidP="00BE6573">
      <w:pPr>
        <w:numPr>
          <w:ilvl w:val="2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la dipendenza dal gioco, dal fumo, dall’alcool, dai farmaci, dal ses</w:t>
      </w:r>
      <w:r w:rsidR="00300BB7">
        <w:rPr>
          <w:rFonts w:ascii="Futura Lt" w:hAnsi="Futura Lt"/>
          <w:sz w:val="22"/>
        </w:rPr>
        <w:t>so, dalle sostanze stupefacenti, dai videogiochi (lavoro di gruppo)</w:t>
      </w:r>
    </w:p>
    <w:p w:rsidR="00D403B5" w:rsidRPr="00ED67DC" w:rsidRDefault="00D403B5">
      <w:pPr>
        <w:jc w:val="both"/>
        <w:rPr>
          <w:rFonts w:ascii="Futura Lt" w:hAnsi="Futura Lt"/>
          <w:i/>
          <w:sz w:val="24"/>
        </w:rPr>
      </w:pPr>
    </w:p>
    <w:p w:rsidR="00D403B5" w:rsidRPr="00ED67DC" w:rsidRDefault="00D403B5">
      <w:pPr>
        <w:jc w:val="both"/>
        <w:rPr>
          <w:rFonts w:ascii="Futura Lt" w:hAnsi="Futura Lt"/>
          <w:i/>
          <w:sz w:val="24"/>
        </w:rPr>
      </w:pPr>
    </w:p>
    <w:p w:rsidR="00D403B5" w:rsidRPr="00ED67DC" w:rsidRDefault="006E071C">
      <w:pPr>
        <w:pStyle w:val="Titolo3"/>
        <w:rPr>
          <w:rFonts w:ascii="Futura Lt" w:hAnsi="Futura Lt"/>
        </w:rPr>
      </w:pPr>
      <w:r w:rsidRPr="00ED67DC">
        <w:rPr>
          <w:rFonts w:ascii="Futura Lt" w:hAnsi="Futura Lt"/>
        </w:rPr>
        <w:t xml:space="preserve">Piove di Sacco, </w:t>
      </w:r>
      <w:r w:rsidR="00B73EA3">
        <w:rPr>
          <w:rFonts w:ascii="Futura Lt" w:hAnsi="Futura Lt"/>
        </w:rPr>
        <w:t>6</w:t>
      </w:r>
      <w:r w:rsidR="00184185">
        <w:rPr>
          <w:rFonts w:ascii="Futura Lt" w:hAnsi="Futura Lt"/>
        </w:rPr>
        <w:t xml:space="preserve"> </w:t>
      </w:r>
      <w:r w:rsidR="00300BB7">
        <w:rPr>
          <w:rFonts w:ascii="Futura Lt" w:hAnsi="Futura Lt"/>
        </w:rPr>
        <w:t xml:space="preserve"> </w:t>
      </w:r>
      <w:r w:rsidR="00F71552">
        <w:rPr>
          <w:rFonts w:ascii="Futura Lt" w:hAnsi="Futura Lt"/>
        </w:rPr>
        <w:t>giugno 201</w:t>
      </w:r>
      <w:r w:rsidR="00184185">
        <w:rPr>
          <w:rFonts w:ascii="Futura Lt" w:hAnsi="Futura Lt"/>
        </w:rPr>
        <w:t>6</w:t>
      </w:r>
    </w:p>
    <w:p w:rsidR="00D403B5" w:rsidRPr="00ED67DC" w:rsidRDefault="00D403B5">
      <w:pPr>
        <w:jc w:val="both"/>
        <w:rPr>
          <w:rFonts w:ascii="Futura Lt" w:hAnsi="Futura Lt"/>
          <w:i/>
          <w:sz w:val="24"/>
        </w:rPr>
      </w:pPr>
      <w:bookmarkStart w:id="0" w:name="_GoBack"/>
      <w:bookmarkEnd w:id="0"/>
    </w:p>
    <w:p w:rsidR="00D403B5" w:rsidRPr="00ED67DC" w:rsidRDefault="00D403B5">
      <w:pPr>
        <w:jc w:val="both"/>
        <w:rPr>
          <w:rFonts w:ascii="Futura Lt" w:hAnsi="Futura Lt"/>
          <w:i/>
          <w:sz w:val="24"/>
        </w:rPr>
      </w:pPr>
    </w:p>
    <w:p w:rsidR="003D7CD0" w:rsidRDefault="003D7CD0" w:rsidP="00BE6573">
      <w:pPr>
        <w:pStyle w:val="Titolo2"/>
        <w:jc w:val="right"/>
        <w:rPr>
          <w:rFonts w:ascii="Futura Lt" w:hAnsi="Futura Lt"/>
        </w:rPr>
      </w:pPr>
      <w:r w:rsidRPr="00ED67DC">
        <w:rPr>
          <w:rFonts w:ascii="Futura Lt" w:hAnsi="Futura Lt"/>
          <w:smallCaps w:val="0"/>
          <w:sz w:val="24"/>
        </w:rPr>
        <w:t>Firma del docente</w:t>
      </w:r>
      <w:r>
        <w:rPr>
          <w:rFonts w:ascii="Futura Lt" w:hAnsi="Futura Lt"/>
          <w:smallCaps w:val="0"/>
          <w:sz w:val="24"/>
        </w:rPr>
        <w:tab/>
      </w:r>
      <w:r w:rsidRPr="00ED67DC">
        <w:rPr>
          <w:rFonts w:ascii="Futura Lt" w:hAnsi="Futura Lt"/>
        </w:rPr>
        <w:t>____________________________</w:t>
      </w:r>
    </w:p>
    <w:p w:rsidR="009835D4" w:rsidRPr="009835D4" w:rsidRDefault="009835D4" w:rsidP="009835D4"/>
    <w:p w:rsidR="009835D4" w:rsidRDefault="009835D4" w:rsidP="009835D4"/>
    <w:p w:rsidR="009835D4" w:rsidRDefault="009835D4" w:rsidP="009835D4">
      <w:pPr>
        <w:pStyle w:val="Titolo2"/>
        <w:jc w:val="right"/>
        <w:rPr>
          <w:rFonts w:ascii="Futura Lt" w:hAnsi="Futura Lt"/>
          <w:smallCaps w:val="0"/>
          <w:sz w:val="24"/>
        </w:rPr>
      </w:pPr>
      <w:r w:rsidRPr="009835D4">
        <w:rPr>
          <w:rFonts w:ascii="Futura Lt" w:hAnsi="Futura Lt"/>
          <w:smallCaps w:val="0"/>
          <w:sz w:val="24"/>
        </w:rPr>
        <w:t>Firma</w:t>
      </w:r>
      <w:r>
        <w:rPr>
          <w:rFonts w:ascii="Futura Lt" w:hAnsi="Futura Lt"/>
          <w:smallCaps w:val="0"/>
          <w:sz w:val="24"/>
        </w:rPr>
        <w:t xml:space="preserve"> degli studenti     _________________________________</w:t>
      </w:r>
    </w:p>
    <w:p w:rsidR="009835D4" w:rsidRPr="009835D4" w:rsidRDefault="009835D4" w:rsidP="009835D4"/>
    <w:p w:rsidR="009835D4" w:rsidRPr="009835D4" w:rsidRDefault="009835D4" w:rsidP="009835D4">
      <w:pPr>
        <w:pStyle w:val="Titolo2"/>
        <w:jc w:val="right"/>
        <w:rPr>
          <w:rFonts w:ascii="Futura Lt" w:hAnsi="Futura Lt"/>
          <w:smallCaps w:val="0"/>
          <w:sz w:val="24"/>
        </w:rPr>
      </w:pPr>
      <w:r>
        <w:rPr>
          <w:rFonts w:ascii="Futura Lt" w:hAnsi="Futura Lt"/>
          <w:smallCaps w:val="0"/>
          <w:sz w:val="24"/>
        </w:rPr>
        <w:t>_____________</w:t>
      </w:r>
      <w:r w:rsidRPr="009835D4">
        <w:rPr>
          <w:rFonts w:ascii="Futura Lt" w:hAnsi="Futura Lt"/>
          <w:smallCaps w:val="0"/>
          <w:sz w:val="24"/>
        </w:rPr>
        <w:t>____________________</w:t>
      </w:r>
    </w:p>
    <w:p w:rsidR="003D7CD0" w:rsidRPr="00ED67DC" w:rsidRDefault="003D7CD0" w:rsidP="003D7CD0">
      <w:pPr>
        <w:rPr>
          <w:rFonts w:ascii="Futura Lt" w:hAnsi="Futura Lt"/>
        </w:rPr>
      </w:pPr>
    </w:p>
    <w:p w:rsidR="00D403B5" w:rsidRPr="00ED67DC" w:rsidRDefault="00D403B5">
      <w:pPr>
        <w:rPr>
          <w:rFonts w:ascii="Futura Lt" w:hAnsi="Futura Lt"/>
        </w:rPr>
      </w:pPr>
    </w:p>
    <w:sectPr w:rsidR="00D403B5" w:rsidRPr="00ED67D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altName w:val="Segoe UI Semilight"/>
    <w:charset w:val="00"/>
    <w:family w:val="swiss"/>
    <w:pitch w:val="variable"/>
    <w:sig w:usb0="00000001" w:usb1="00000000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526D"/>
    <w:multiLevelType w:val="multilevel"/>
    <w:tmpl w:val="493E60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531"/>
        </w:tabs>
        <w:ind w:left="1531" w:hanging="680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font651" w:hAnsi="font651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F057B1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3B"/>
    <w:rsid w:val="00037544"/>
    <w:rsid w:val="00070E3B"/>
    <w:rsid w:val="000739BF"/>
    <w:rsid w:val="0008003D"/>
    <w:rsid w:val="000C01AF"/>
    <w:rsid w:val="000C3F52"/>
    <w:rsid w:val="000E6FAC"/>
    <w:rsid w:val="001426F5"/>
    <w:rsid w:val="00143AF2"/>
    <w:rsid w:val="00174E33"/>
    <w:rsid w:val="00184185"/>
    <w:rsid w:val="001D2F93"/>
    <w:rsid w:val="0022789A"/>
    <w:rsid w:val="00257534"/>
    <w:rsid w:val="002703CA"/>
    <w:rsid w:val="002C7AEC"/>
    <w:rsid w:val="00300BB7"/>
    <w:rsid w:val="003027BB"/>
    <w:rsid w:val="00392332"/>
    <w:rsid w:val="003A5454"/>
    <w:rsid w:val="003D7CD0"/>
    <w:rsid w:val="004501FE"/>
    <w:rsid w:val="004571D3"/>
    <w:rsid w:val="00487E7A"/>
    <w:rsid w:val="00514559"/>
    <w:rsid w:val="00555C6C"/>
    <w:rsid w:val="005F4677"/>
    <w:rsid w:val="00676B2C"/>
    <w:rsid w:val="006E071C"/>
    <w:rsid w:val="007156B0"/>
    <w:rsid w:val="00716700"/>
    <w:rsid w:val="00731977"/>
    <w:rsid w:val="00740818"/>
    <w:rsid w:val="007454F4"/>
    <w:rsid w:val="007B5FD8"/>
    <w:rsid w:val="00823566"/>
    <w:rsid w:val="008316EF"/>
    <w:rsid w:val="00903F9B"/>
    <w:rsid w:val="009153EF"/>
    <w:rsid w:val="00942466"/>
    <w:rsid w:val="00944769"/>
    <w:rsid w:val="009835D4"/>
    <w:rsid w:val="009B1BA3"/>
    <w:rsid w:val="00A10CA0"/>
    <w:rsid w:val="00A34391"/>
    <w:rsid w:val="00AE5B0F"/>
    <w:rsid w:val="00B06817"/>
    <w:rsid w:val="00B3784B"/>
    <w:rsid w:val="00B46818"/>
    <w:rsid w:val="00B73EA3"/>
    <w:rsid w:val="00BE1058"/>
    <w:rsid w:val="00BE6573"/>
    <w:rsid w:val="00BF01B5"/>
    <w:rsid w:val="00C4386F"/>
    <w:rsid w:val="00C64B51"/>
    <w:rsid w:val="00CF7587"/>
    <w:rsid w:val="00D403B5"/>
    <w:rsid w:val="00D540DE"/>
    <w:rsid w:val="00D55F0E"/>
    <w:rsid w:val="00D97536"/>
    <w:rsid w:val="00DD0C26"/>
    <w:rsid w:val="00E12871"/>
    <w:rsid w:val="00E977C4"/>
    <w:rsid w:val="00ED67DC"/>
    <w:rsid w:val="00F71552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Imprint MT Shadow" w:hAnsi="Imprint MT Shadow"/>
      <w:smallCaps/>
      <w:sz w:val="5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mallCap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mallCap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Imprint MT Shadow" w:hAnsi="Imprint MT Shadow"/>
      <w:smallCaps/>
      <w:sz w:val="5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mallCap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mallCap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E PER GEOMETRI DI STATO      “ENRICO DE NICOLA”</vt:lpstr>
    </vt:vector>
  </TitlesOfParts>
  <Company>...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E PER GEOMETRI DI STATO      “ENRICO DE NICOLA”</dc:title>
  <dc:creator>...</dc:creator>
  <cp:lastModifiedBy>Collaboratore Presid</cp:lastModifiedBy>
  <cp:revision>3</cp:revision>
  <cp:lastPrinted>2009-06-04T04:36:00Z</cp:lastPrinted>
  <dcterms:created xsi:type="dcterms:W3CDTF">2016-06-06T08:01:00Z</dcterms:created>
  <dcterms:modified xsi:type="dcterms:W3CDTF">2016-06-06T08:02:00Z</dcterms:modified>
</cp:coreProperties>
</file>